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57" w:rsidRDefault="00C41A57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касающихся деятельности Филиала, изданных (опубликованных) в </w:t>
      </w:r>
      <w:r w:rsidR="00C16151">
        <w:rPr>
          <w:rFonts w:ascii="Times New Roman" w:hAnsi="Times New Roman" w:cs="Times New Roman"/>
          <w:b/>
          <w:sz w:val="24"/>
          <w:szCs w:val="24"/>
        </w:rPr>
        <w:t>августе</w:t>
      </w:r>
      <w:r w:rsidR="00C26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D3" w:rsidRPr="00BF5776">
        <w:rPr>
          <w:rFonts w:ascii="Times New Roman" w:hAnsi="Times New Roman" w:cs="Times New Roman"/>
          <w:b/>
          <w:sz w:val="24"/>
          <w:szCs w:val="24"/>
        </w:rPr>
        <w:t>202</w:t>
      </w:r>
      <w:r w:rsidR="0053449C">
        <w:rPr>
          <w:rFonts w:ascii="Times New Roman" w:hAnsi="Times New Roman" w:cs="Times New Roman"/>
          <w:b/>
          <w:sz w:val="24"/>
          <w:szCs w:val="24"/>
        </w:rPr>
        <w:t>1</w:t>
      </w:r>
      <w:r w:rsidRPr="00BF57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BF5776" w:rsidRPr="00BF5776" w:rsidTr="00C16151">
        <w:trPr>
          <w:trHeight w:val="1615"/>
        </w:trPr>
        <w:tc>
          <w:tcPr>
            <w:tcW w:w="817" w:type="dxa"/>
          </w:tcPr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182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издавшего документ, </w:t>
            </w: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453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нормативного регулирования:</w:t>
            </w:r>
          </w:p>
          <w:p w:rsidR="00C41A57" w:rsidRPr="00C41A57" w:rsidRDefault="00BF04DB" w:rsidP="00D12F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C41A57" w:rsidRDefault="00C41A57" w:rsidP="00AD4E0E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A57" w:rsidRDefault="00C41A57" w:rsidP="00AD4E0E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AD4E0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16151" w:rsidRPr="001F5E08" w:rsidTr="00FB73DD">
        <w:trPr>
          <w:trHeight w:val="253"/>
        </w:trPr>
        <w:tc>
          <w:tcPr>
            <w:tcW w:w="817" w:type="dxa"/>
          </w:tcPr>
          <w:p w:rsidR="00C16151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C16151" w:rsidRDefault="006B11A1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  <w:p w:rsidR="006B11A1" w:rsidRDefault="006B11A1" w:rsidP="006B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1A1" w:rsidRPr="006B11A1" w:rsidRDefault="006B11A1" w:rsidP="006B11A1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  <w:p w:rsidR="006B11A1" w:rsidRDefault="006B11A1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1A1" w:rsidRDefault="00C16151" w:rsidP="006B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</w:p>
          <w:p w:rsidR="00C16151" w:rsidRPr="00C16151" w:rsidRDefault="006B11A1" w:rsidP="006B11A1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19.08.2020 №</w:t>
            </w:r>
            <w:r w:rsidR="00C16151"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П/0310</w:t>
            </w:r>
          </w:p>
          <w:p w:rsidR="00C16151" w:rsidRPr="00C16151" w:rsidRDefault="006B11A1" w:rsidP="006B11A1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6151"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форме»</w:t>
            </w:r>
          </w:p>
          <w:p w:rsidR="00C16151" w:rsidRPr="009014F5" w:rsidRDefault="00C16151" w:rsidP="006B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16151" w:rsidRPr="00C16151" w:rsidRDefault="00C16151" w:rsidP="00C16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Росреестром</w:t>
            </w:r>
            <w:proofErr w:type="spellEnd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утверждены формы выписок из ЕГРН, состав содержащихся в них сведений и порядок их заполнения, </w:t>
            </w:r>
            <w:r w:rsidRPr="006B1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установлены иные виды предоставления сведений, содержащихся в ЕГРН</w:t>
            </w:r>
            <w:r w:rsidRPr="006B1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олномочия Минэкономразвития России по выработке государственной политики и нормативно-правовому регулированию ведения ЕГРН,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ЕГРН, переданы </w:t>
            </w:r>
            <w:proofErr w:type="spellStart"/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Росреестру</w:t>
            </w:r>
            <w:proofErr w:type="spellEnd"/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151" w:rsidRPr="009014F5" w:rsidRDefault="00C16151" w:rsidP="006B1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Утрачивают силу приказы Минэконо</w:t>
            </w:r>
            <w:r w:rsidR="006B11A1" w:rsidRP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мразвития России </w:t>
            </w:r>
            <w:r w:rsidR="006B11A1" w:rsidRP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25.12.2015 № 975 и от 20.06.2016 №</w:t>
            </w:r>
            <w:r w:rsidRPr="00C1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378, которыми были утверждены ранее применявшиеся аналогичные формы.</w:t>
            </w:r>
          </w:p>
        </w:tc>
      </w:tr>
      <w:tr w:rsidR="005F2287" w:rsidRPr="001F5E08" w:rsidTr="00FB73DD">
        <w:trPr>
          <w:trHeight w:val="253"/>
        </w:trPr>
        <w:tc>
          <w:tcPr>
            <w:tcW w:w="817" w:type="dxa"/>
          </w:tcPr>
          <w:p w:rsidR="005F2287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1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5F2287" w:rsidRDefault="009014F5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4F5" w:rsidRDefault="009014F5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F5" w:rsidRDefault="009014F5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</w:tc>
        <w:tc>
          <w:tcPr>
            <w:tcW w:w="4536" w:type="dxa"/>
          </w:tcPr>
          <w:p w:rsidR="009014F5" w:rsidRDefault="009014F5" w:rsidP="00901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</w:p>
          <w:p w:rsidR="009014F5" w:rsidRPr="009014F5" w:rsidRDefault="009014F5" w:rsidP="009014F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04.08.2021 №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П/0342</w:t>
            </w:r>
          </w:p>
          <w:p w:rsidR="009014F5" w:rsidRPr="009014F5" w:rsidRDefault="009014F5" w:rsidP="009014F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Стратегии архивного хранения и перевода в электронную форму документов в сфере государственного кадастрового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государственной регистрации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недвижимое имущество и сделок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 и признании утратившим силу приказа </w:t>
            </w:r>
            <w:proofErr w:type="spellStart"/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сентября 2014 г. № П/426 «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Стратегии архивного хранения и перевода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электронную форму дел правоустанавливающих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кадастровых дел»</w:t>
            </w:r>
          </w:p>
          <w:p w:rsidR="005F2287" w:rsidRDefault="005F2287" w:rsidP="007F0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014F5" w:rsidRPr="009014F5" w:rsidRDefault="009014F5" w:rsidP="009014F5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13.07.2015 № 218-ФЗ «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регистрации недвижимости»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распоряжения Правительства Российской Федерации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 № 20-р «Об утверждении плана «Трансформация делового климата»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признании утратившими силу актов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Российской Федерации»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оптимизации деятельности </w:t>
            </w:r>
            <w:proofErr w:type="spellStart"/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территориальных органов и подведомственных учреждений по хранению архивных документов и предоставлению государственных услуг в сфере государственного кадастрового учета и государственной регистрации прав на недвижимое 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 и сделок с ним приказываю у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ждена с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егия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архивного хранения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перевода в электронную форму документов в сфере государственного кадастрового учета 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регистрации прав на недв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ижимое имущество и сделок с ним.</w:t>
            </w:r>
          </w:p>
          <w:p w:rsidR="005F2287" w:rsidRPr="00781B29" w:rsidRDefault="00C16151" w:rsidP="00C161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014F5"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proofErr w:type="spellStart"/>
            <w:r w:rsidR="009014F5"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9014F5"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14F5"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.09.2014 № П/426 «</w:t>
            </w:r>
            <w:r w:rsidR="009014F5"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Стратегии архивного хранения и перевода в электронную форму дел правоустанавливающ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документов и кадастровых дел» признан </w:t>
            </w:r>
            <w:r w:rsidRP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287" w:rsidRPr="001F5E08" w:rsidTr="00FB73DD">
        <w:trPr>
          <w:trHeight w:val="253"/>
        </w:trPr>
        <w:tc>
          <w:tcPr>
            <w:tcW w:w="817" w:type="dxa"/>
          </w:tcPr>
          <w:p w:rsidR="005F2287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5F2287" w:rsidRDefault="005F2287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CEA" w:rsidRDefault="00B46CEA" w:rsidP="00B4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B4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EA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B4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CEA" w:rsidRPr="00B46CEA" w:rsidRDefault="00B46CEA" w:rsidP="00B4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20.07.2021 №</w:t>
            </w:r>
            <w:r w:rsidRPr="00B46CEA">
              <w:rPr>
                <w:rFonts w:ascii="Times New Roman" w:hAnsi="Times New Roman" w:cs="Times New Roman"/>
                <w:sz w:val="24"/>
                <w:szCs w:val="24"/>
              </w:rPr>
              <w:t xml:space="preserve"> 14-10575/21@</w:t>
            </w:r>
          </w:p>
          <w:p w:rsidR="005F2287" w:rsidRDefault="00B46CEA" w:rsidP="00B4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CEA">
              <w:rPr>
                <w:rFonts w:ascii="Times New Roman" w:hAnsi="Times New Roman" w:cs="Times New Roman"/>
                <w:sz w:val="24"/>
                <w:szCs w:val="24"/>
              </w:rPr>
              <w:t>О проведении собрания о согласовании о местополо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границ земельного участка»</w:t>
            </w:r>
          </w:p>
        </w:tc>
        <w:tc>
          <w:tcPr>
            <w:tcW w:w="6804" w:type="dxa"/>
          </w:tcPr>
          <w:p w:rsidR="005F2287" w:rsidRPr="005F2287" w:rsidRDefault="005F2287" w:rsidP="005F2287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Росреестром</w:t>
            </w:r>
            <w:proofErr w:type="spellEnd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ассмотрен вопрос о возможности опубликования извещения о проведении собрания</w:t>
            </w:r>
            <w:r w:rsid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согласовании местоположения границ земельного участка</w:t>
            </w:r>
            <w:r w:rsidR="00B46CEA"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2287" w:rsidRPr="00781B29" w:rsidRDefault="005F2287" w:rsidP="00B46CE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Сообщается, что в случае, если по запросу кадастрового инженера им была получена выписка из ЕГРН, не содержащая сведения об адресе правообладателя земельного участка (в том числе об адресе электронной почты, почтовом адресе, указанном в заявлении о государственном кадастровом учете и (или) государственной регистрации прав), извещение о проведении собрания о согласовании местоположения границ может быть им опубликовано по правилам части 8</w:t>
            </w:r>
            <w:r w:rsid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39 </w:t>
            </w:r>
            <w:r w:rsidR="00B46CEA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ерального закона от 24.07.2007 № 221-ФЗ «О кадастровой деятельности».</w:t>
            </w:r>
          </w:p>
        </w:tc>
      </w:tr>
      <w:tr w:rsidR="005F2287" w:rsidRPr="001F5E08" w:rsidTr="00FB73DD">
        <w:trPr>
          <w:trHeight w:val="253"/>
        </w:trPr>
        <w:tc>
          <w:tcPr>
            <w:tcW w:w="817" w:type="dxa"/>
          </w:tcPr>
          <w:p w:rsidR="005F2287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5F2287" w:rsidRDefault="005F2287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4536" w:type="dxa"/>
          </w:tcPr>
          <w:p w:rsidR="005F2287" w:rsidRDefault="005F2287" w:rsidP="005F2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22.07.2021 №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1311-00342/21</w:t>
            </w:r>
          </w:p>
          <w:p w:rsidR="005F2287" w:rsidRDefault="005F2287" w:rsidP="005F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рассмотрении обращения»</w:t>
            </w:r>
          </w:p>
        </w:tc>
        <w:tc>
          <w:tcPr>
            <w:tcW w:w="6804" w:type="dxa"/>
          </w:tcPr>
          <w:p w:rsidR="005F2287" w:rsidRPr="005F2287" w:rsidRDefault="005F2287" w:rsidP="005F2287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Росреестром</w:t>
            </w:r>
            <w:proofErr w:type="spellEnd"/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ассмотрен вопрос о получении судебными приставами-исполнителями сведений, содержащихся </w:t>
            </w:r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ЕГРН</w:t>
            </w:r>
            <w:r w:rsidRPr="00C16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2287" w:rsidRPr="005F2287" w:rsidRDefault="005F2287" w:rsidP="005F2287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Сообщается, что запрос судебного пристава-исполнителя должен быть заверен подписью судебного пристава-исполнителя, в производстве которого находится исполнительное производство по соответствующему уголовному, гражданскому или административному делу, связанному с объектами недвижимости и (или) правообладателями (с оттиском печати соответствующего подразделения службы судебных приставов - при подаче запроса на бумажном носителе, в том числе посредством почтового отправления; усиленной квалифицированной электронной подписью - при подаче запроса в электронном виде).</w:t>
            </w:r>
          </w:p>
          <w:p w:rsidR="005F2287" w:rsidRPr="00781B29" w:rsidRDefault="005F2287" w:rsidP="005F22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запросе указываются сведения о самом судебном приставе-исполнителе, а также дополнительно указываются основания истребования сведений ограниченного доступа: реквизиты соответствующего дела об исполнительном производстве, связанного с объектом недвижимости и (или) его правообладателем.</w:t>
            </w:r>
          </w:p>
        </w:tc>
      </w:tr>
      <w:tr w:rsidR="005F2287" w:rsidRPr="001F5E08" w:rsidTr="00FB73DD">
        <w:trPr>
          <w:trHeight w:val="253"/>
        </w:trPr>
        <w:tc>
          <w:tcPr>
            <w:tcW w:w="817" w:type="dxa"/>
          </w:tcPr>
          <w:p w:rsidR="005F2287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5F2287" w:rsidRDefault="005F2287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  <w:p w:rsidR="005F2287" w:rsidRDefault="005F2287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287" w:rsidRDefault="006B11A1" w:rsidP="005F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F2287"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арегистрирован </w:t>
            </w:r>
            <w:r w:rsid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2287"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Минюсте России 24.08.2021 </w:t>
            </w:r>
            <w:r w:rsid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64746)</w:t>
            </w:r>
          </w:p>
        </w:tc>
        <w:tc>
          <w:tcPr>
            <w:tcW w:w="4536" w:type="dxa"/>
          </w:tcPr>
          <w:p w:rsidR="005F2287" w:rsidRDefault="005F2287" w:rsidP="005F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23.07.2021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П/0316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минимально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опустимых размеров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-места»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04" w:type="dxa"/>
          </w:tcPr>
          <w:p w:rsidR="005F2287" w:rsidRPr="005F2287" w:rsidRDefault="005F2287" w:rsidP="005F2287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Обновлены минимально допустимые размеры </w:t>
            </w:r>
            <w:proofErr w:type="spellStart"/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5F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-места, которые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составят 5,3 х 2,5 м.</w:t>
            </w:r>
          </w:p>
          <w:p w:rsidR="005F2287" w:rsidRPr="00781B29" w:rsidRDefault="005F2287" w:rsidP="00B46CE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Приказ вступает в силу с момента признания утратившим силу Приказа Минэкономразвития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07.12.2016 № 792 «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минимально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максимально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опустимых размеров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-места»</w:t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ранее 28 октября 2021 года (с указанной даты максимально допустимый размер </w:t>
            </w:r>
            <w:proofErr w:type="spellStart"/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5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не ограничивается).</w:t>
            </w:r>
          </w:p>
        </w:tc>
      </w:tr>
      <w:tr w:rsidR="005F2287" w:rsidRPr="001F5E08" w:rsidTr="00FB73DD">
        <w:trPr>
          <w:trHeight w:val="253"/>
        </w:trPr>
        <w:tc>
          <w:tcPr>
            <w:tcW w:w="817" w:type="dxa"/>
          </w:tcPr>
          <w:p w:rsidR="005F2287" w:rsidRDefault="006B11A1" w:rsidP="00C41A57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5F2287" w:rsidRDefault="009014F5" w:rsidP="00E04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Верховный суд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536" w:type="dxa"/>
          </w:tcPr>
          <w:p w:rsidR="009014F5" w:rsidRDefault="009014F5" w:rsidP="009014F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ВС РФ</w:t>
            </w:r>
          </w:p>
          <w:p w:rsidR="009014F5" w:rsidRPr="009014F5" w:rsidRDefault="009014F5" w:rsidP="009014F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03.08.2021 №</w:t>
            </w:r>
            <w:r w:rsidRPr="00901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307-ЭС21-1939</w:t>
            </w:r>
          </w:p>
          <w:p w:rsidR="005F2287" w:rsidRDefault="005F2287" w:rsidP="007F0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CEA" w:rsidRPr="00B46CEA" w:rsidRDefault="00B46CEA" w:rsidP="00B46CEA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46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Верховный суд </w:t>
            </w:r>
            <w:r w:rsidR="0090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РФ </w:t>
            </w:r>
            <w:r w:rsidRPr="00B46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указал, что управляющий может получить сведения из ЕГРН о «</w:t>
            </w:r>
            <w:proofErr w:type="spellStart"/>
            <w:r w:rsidRPr="00B46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добанкротной</w:t>
            </w:r>
            <w:proofErr w:type="spellEnd"/>
            <w:r w:rsidRPr="00B46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недвижимости должника.</w:t>
            </w:r>
          </w:p>
          <w:p w:rsidR="006B11A1" w:rsidRDefault="00B46CEA" w:rsidP="00B46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управляющий выяснил, что общество (должник)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банкротства продало недвижимость, но сведений 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поступлении денег на его счет нет. Руководитель должника документацию по сделкам не представил. </w:t>
            </w:r>
          </w:p>
          <w:p w:rsidR="00B46CEA" w:rsidRPr="00B46CEA" w:rsidRDefault="00B46CEA" w:rsidP="00B46CEA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обратился в </w:t>
            </w:r>
            <w:proofErr w:type="spellStart"/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просил выдат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копии договоров купли-продажи и получил отказ, т.к.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сведений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ЕГРН о недвижимости, которая принадлежала должнику до возбуждения дела о банкротстве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предусмотрено. </w:t>
            </w:r>
            <w:r w:rsidR="009014F5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обратился в суд.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 вторая инстанция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подтвердили право запросить эти документы.</w:t>
            </w:r>
          </w:p>
          <w:p w:rsidR="00B46CEA" w:rsidRPr="00B46CEA" w:rsidRDefault="00B46CEA" w:rsidP="00B46CEA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Кассаци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онная инстанция не согласилась, указав, </w:t>
            </w:r>
            <w:r w:rsidR="006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правляющему могут 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90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только об объектах, которые сейчас принадлежат должнику. Иную информацию он может истребовать с помощью суда.</w:t>
            </w:r>
          </w:p>
          <w:p w:rsidR="005F2287" w:rsidRPr="00781B29" w:rsidRDefault="009014F5" w:rsidP="009014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РФ кассацию не поддержал и указал, что у</w:t>
            </w:r>
            <w:r w:rsidR="00B46CEA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правляющий вправе бесплатно получить, в частности, копии документов, на основании которых в ЕГРН вносили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6CEA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недвижимости должника. Это касается не только объектов, которые сейчас в его собственности, но и недвижимости, </w:t>
            </w:r>
            <w:r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принадлежавшей</w:t>
            </w:r>
            <w:r w:rsidR="00B46CEA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ранее.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выдаче сведений ЕГРН необоснованный.</w:t>
            </w:r>
            <w:r w:rsidR="00B46CEA" w:rsidRPr="00B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F04DB" w:rsidRPr="001F5E08" w:rsidRDefault="00BF04DB" w:rsidP="001F5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4DB" w:rsidRPr="001F5E08" w:rsidSect="00C0437E">
      <w:headerReference w:type="default" r:id="rId8"/>
      <w:pgSz w:w="16838" w:h="11906" w:orient="landscape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CC" w:rsidRDefault="004736CC" w:rsidP="007D3241">
      <w:pPr>
        <w:spacing w:after="0" w:line="240" w:lineRule="auto"/>
      </w:pPr>
      <w:r>
        <w:separator/>
      </w:r>
    </w:p>
  </w:endnote>
  <w:endnote w:type="continuationSeparator" w:id="0">
    <w:p w:rsidR="004736CC" w:rsidRDefault="004736CC" w:rsidP="007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CC" w:rsidRDefault="004736CC" w:rsidP="007D3241">
      <w:pPr>
        <w:spacing w:after="0" w:line="240" w:lineRule="auto"/>
      </w:pPr>
      <w:r>
        <w:separator/>
      </w:r>
    </w:p>
  </w:footnote>
  <w:footnote w:type="continuationSeparator" w:id="0">
    <w:p w:rsidR="004736CC" w:rsidRDefault="004736CC" w:rsidP="007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00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A57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1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203C3" w:rsidRPr="00A203C3" w:rsidRDefault="00B56D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1A80"/>
    <w:rsid w:val="000327DB"/>
    <w:rsid w:val="00032894"/>
    <w:rsid w:val="00035318"/>
    <w:rsid w:val="000457C4"/>
    <w:rsid w:val="00054ADC"/>
    <w:rsid w:val="000656E5"/>
    <w:rsid w:val="000705B2"/>
    <w:rsid w:val="00076600"/>
    <w:rsid w:val="0008509F"/>
    <w:rsid w:val="000A16DB"/>
    <w:rsid w:val="000A5517"/>
    <w:rsid w:val="000C5745"/>
    <w:rsid w:val="000C7185"/>
    <w:rsid w:val="000C7F0B"/>
    <w:rsid w:val="000D1090"/>
    <w:rsid w:val="000E0173"/>
    <w:rsid w:val="000E15C2"/>
    <w:rsid w:val="000E3C9F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6D39"/>
    <w:rsid w:val="00127266"/>
    <w:rsid w:val="001319B7"/>
    <w:rsid w:val="00131A4A"/>
    <w:rsid w:val="001502BE"/>
    <w:rsid w:val="00154473"/>
    <w:rsid w:val="00154FA9"/>
    <w:rsid w:val="00165994"/>
    <w:rsid w:val="00177390"/>
    <w:rsid w:val="0018612D"/>
    <w:rsid w:val="00187A60"/>
    <w:rsid w:val="001A0471"/>
    <w:rsid w:val="001A13FA"/>
    <w:rsid w:val="001B04B1"/>
    <w:rsid w:val="001B22C2"/>
    <w:rsid w:val="001B2C7C"/>
    <w:rsid w:val="001B637D"/>
    <w:rsid w:val="001C2FEE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4906"/>
    <w:rsid w:val="00225927"/>
    <w:rsid w:val="002403F9"/>
    <w:rsid w:val="00243100"/>
    <w:rsid w:val="00243FE1"/>
    <w:rsid w:val="00244E1C"/>
    <w:rsid w:val="00257FA9"/>
    <w:rsid w:val="0026733F"/>
    <w:rsid w:val="00284DA9"/>
    <w:rsid w:val="002953B6"/>
    <w:rsid w:val="002A380E"/>
    <w:rsid w:val="002A5642"/>
    <w:rsid w:val="002B1045"/>
    <w:rsid w:val="002B151B"/>
    <w:rsid w:val="002C14DD"/>
    <w:rsid w:val="002D0A42"/>
    <w:rsid w:val="002D7E6A"/>
    <w:rsid w:val="002E13AE"/>
    <w:rsid w:val="00302FBF"/>
    <w:rsid w:val="0030504E"/>
    <w:rsid w:val="00315069"/>
    <w:rsid w:val="003203B7"/>
    <w:rsid w:val="003226C2"/>
    <w:rsid w:val="00325585"/>
    <w:rsid w:val="00327589"/>
    <w:rsid w:val="003478D4"/>
    <w:rsid w:val="003504C3"/>
    <w:rsid w:val="00357623"/>
    <w:rsid w:val="00366B7D"/>
    <w:rsid w:val="00366FE9"/>
    <w:rsid w:val="003934A8"/>
    <w:rsid w:val="003C5784"/>
    <w:rsid w:val="003D25C7"/>
    <w:rsid w:val="003D2B2F"/>
    <w:rsid w:val="003D3D77"/>
    <w:rsid w:val="003D4002"/>
    <w:rsid w:val="003E36CE"/>
    <w:rsid w:val="003F2985"/>
    <w:rsid w:val="003F5F54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67189"/>
    <w:rsid w:val="004736CC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594"/>
    <w:rsid w:val="004E54C7"/>
    <w:rsid w:val="00503631"/>
    <w:rsid w:val="00513B72"/>
    <w:rsid w:val="00514DBA"/>
    <w:rsid w:val="00525DCD"/>
    <w:rsid w:val="0053001F"/>
    <w:rsid w:val="0053449C"/>
    <w:rsid w:val="005430B4"/>
    <w:rsid w:val="00552882"/>
    <w:rsid w:val="00555182"/>
    <w:rsid w:val="00557987"/>
    <w:rsid w:val="005611B6"/>
    <w:rsid w:val="00562BB4"/>
    <w:rsid w:val="00563961"/>
    <w:rsid w:val="0056555F"/>
    <w:rsid w:val="00565716"/>
    <w:rsid w:val="00565853"/>
    <w:rsid w:val="00592DF0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582A"/>
    <w:rsid w:val="005D7B78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505E0"/>
    <w:rsid w:val="00652E38"/>
    <w:rsid w:val="00664C0E"/>
    <w:rsid w:val="0067097E"/>
    <w:rsid w:val="006813EF"/>
    <w:rsid w:val="00682D66"/>
    <w:rsid w:val="006834B7"/>
    <w:rsid w:val="0068540D"/>
    <w:rsid w:val="00685EB6"/>
    <w:rsid w:val="00690561"/>
    <w:rsid w:val="00696780"/>
    <w:rsid w:val="006A2FB4"/>
    <w:rsid w:val="006B11A1"/>
    <w:rsid w:val="006B48A9"/>
    <w:rsid w:val="006C251F"/>
    <w:rsid w:val="006C41E3"/>
    <w:rsid w:val="006C7882"/>
    <w:rsid w:val="006E006D"/>
    <w:rsid w:val="006E1F87"/>
    <w:rsid w:val="006F4359"/>
    <w:rsid w:val="007147ED"/>
    <w:rsid w:val="00722FAB"/>
    <w:rsid w:val="00730CBA"/>
    <w:rsid w:val="007373D5"/>
    <w:rsid w:val="007416C7"/>
    <w:rsid w:val="00743CDA"/>
    <w:rsid w:val="0074578C"/>
    <w:rsid w:val="00746950"/>
    <w:rsid w:val="007503D7"/>
    <w:rsid w:val="00752592"/>
    <w:rsid w:val="0075433A"/>
    <w:rsid w:val="00775351"/>
    <w:rsid w:val="007810FD"/>
    <w:rsid w:val="00781B29"/>
    <w:rsid w:val="00783460"/>
    <w:rsid w:val="00786F35"/>
    <w:rsid w:val="0078740C"/>
    <w:rsid w:val="007A27B2"/>
    <w:rsid w:val="007A4D18"/>
    <w:rsid w:val="007A68B4"/>
    <w:rsid w:val="007B3CDF"/>
    <w:rsid w:val="007B4A78"/>
    <w:rsid w:val="007B647B"/>
    <w:rsid w:val="007C3CCA"/>
    <w:rsid w:val="007C6692"/>
    <w:rsid w:val="007D0FE7"/>
    <w:rsid w:val="007D3241"/>
    <w:rsid w:val="007D71DD"/>
    <w:rsid w:val="007D72FB"/>
    <w:rsid w:val="007E29CF"/>
    <w:rsid w:val="007E4F59"/>
    <w:rsid w:val="007E7E17"/>
    <w:rsid w:val="007F0595"/>
    <w:rsid w:val="007F2862"/>
    <w:rsid w:val="007F2B61"/>
    <w:rsid w:val="007F76CD"/>
    <w:rsid w:val="007F7B6F"/>
    <w:rsid w:val="00814567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F1E"/>
    <w:rsid w:val="00864ED9"/>
    <w:rsid w:val="00864F2A"/>
    <w:rsid w:val="00867988"/>
    <w:rsid w:val="00867B64"/>
    <w:rsid w:val="00875F01"/>
    <w:rsid w:val="00876FE0"/>
    <w:rsid w:val="00877228"/>
    <w:rsid w:val="00880750"/>
    <w:rsid w:val="00890390"/>
    <w:rsid w:val="0089106F"/>
    <w:rsid w:val="008916D8"/>
    <w:rsid w:val="008947DB"/>
    <w:rsid w:val="008B0938"/>
    <w:rsid w:val="008B1152"/>
    <w:rsid w:val="008B1D46"/>
    <w:rsid w:val="008C1B15"/>
    <w:rsid w:val="008C1E4D"/>
    <w:rsid w:val="008C4EB7"/>
    <w:rsid w:val="008D1F8E"/>
    <w:rsid w:val="008D23BC"/>
    <w:rsid w:val="008D3A9A"/>
    <w:rsid w:val="008D7B35"/>
    <w:rsid w:val="008E7BFB"/>
    <w:rsid w:val="008F633F"/>
    <w:rsid w:val="008F6CF7"/>
    <w:rsid w:val="008F7506"/>
    <w:rsid w:val="009014F5"/>
    <w:rsid w:val="0091280C"/>
    <w:rsid w:val="00915241"/>
    <w:rsid w:val="00924599"/>
    <w:rsid w:val="00924BF6"/>
    <w:rsid w:val="00925CD3"/>
    <w:rsid w:val="00933D19"/>
    <w:rsid w:val="009355AA"/>
    <w:rsid w:val="009405E6"/>
    <w:rsid w:val="00945EBE"/>
    <w:rsid w:val="00950C81"/>
    <w:rsid w:val="00953ECF"/>
    <w:rsid w:val="00954883"/>
    <w:rsid w:val="00966F79"/>
    <w:rsid w:val="00972150"/>
    <w:rsid w:val="00976694"/>
    <w:rsid w:val="00983E42"/>
    <w:rsid w:val="0098720A"/>
    <w:rsid w:val="0098749B"/>
    <w:rsid w:val="00991A0F"/>
    <w:rsid w:val="00992846"/>
    <w:rsid w:val="00994E6B"/>
    <w:rsid w:val="00995F61"/>
    <w:rsid w:val="009A17D8"/>
    <w:rsid w:val="009C4820"/>
    <w:rsid w:val="009C64E7"/>
    <w:rsid w:val="009D1119"/>
    <w:rsid w:val="009D2ACB"/>
    <w:rsid w:val="009E180D"/>
    <w:rsid w:val="009E6028"/>
    <w:rsid w:val="009F71A0"/>
    <w:rsid w:val="00A01974"/>
    <w:rsid w:val="00A02DA2"/>
    <w:rsid w:val="00A108DE"/>
    <w:rsid w:val="00A125D3"/>
    <w:rsid w:val="00A12D46"/>
    <w:rsid w:val="00A203C3"/>
    <w:rsid w:val="00A23181"/>
    <w:rsid w:val="00A2561E"/>
    <w:rsid w:val="00A336BA"/>
    <w:rsid w:val="00A401E5"/>
    <w:rsid w:val="00A47E98"/>
    <w:rsid w:val="00A47EFF"/>
    <w:rsid w:val="00A5152D"/>
    <w:rsid w:val="00A6013F"/>
    <w:rsid w:val="00A663E2"/>
    <w:rsid w:val="00A664D3"/>
    <w:rsid w:val="00A70418"/>
    <w:rsid w:val="00A80431"/>
    <w:rsid w:val="00A83071"/>
    <w:rsid w:val="00A8639C"/>
    <w:rsid w:val="00A87D8A"/>
    <w:rsid w:val="00A94DC2"/>
    <w:rsid w:val="00AC1975"/>
    <w:rsid w:val="00AD0F8B"/>
    <w:rsid w:val="00AD2CD0"/>
    <w:rsid w:val="00AD4E0E"/>
    <w:rsid w:val="00AE78C9"/>
    <w:rsid w:val="00AF25D7"/>
    <w:rsid w:val="00AF4120"/>
    <w:rsid w:val="00AF6CE0"/>
    <w:rsid w:val="00B1121D"/>
    <w:rsid w:val="00B21AE6"/>
    <w:rsid w:val="00B22E35"/>
    <w:rsid w:val="00B254CB"/>
    <w:rsid w:val="00B41587"/>
    <w:rsid w:val="00B45697"/>
    <w:rsid w:val="00B46CEA"/>
    <w:rsid w:val="00B5069B"/>
    <w:rsid w:val="00B54E90"/>
    <w:rsid w:val="00B56DBA"/>
    <w:rsid w:val="00B57679"/>
    <w:rsid w:val="00B57C0A"/>
    <w:rsid w:val="00B6207B"/>
    <w:rsid w:val="00B64F03"/>
    <w:rsid w:val="00B66716"/>
    <w:rsid w:val="00B66DC6"/>
    <w:rsid w:val="00B70F69"/>
    <w:rsid w:val="00B74B3A"/>
    <w:rsid w:val="00B7505F"/>
    <w:rsid w:val="00B83731"/>
    <w:rsid w:val="00B8570E"/>
    <w:rsid w:val="00B92457"/>
    <w:rsid w:val="00BA2ADC"/>
    <w:rsid w:val="00BA5929"/>
    <w:rsid w:val="00BA7057"/>
    <w:rsid w:val="00BB3056"/>
    <w:rsid w:val="00BC69DE"/>
    <w:rsid w:val="00BD7ACF"/>
    <w:rsid w:val="00BE2058"/>
    <w:rsid w:val="00BE52DC"/>
    <w:rsid w:val="00BE6F71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56"/>
    <w:rsid w:val="00C41A57"/>
    <w:rsid w:val="00C60646"/>
    <w:rsid w:val="00C639AD"/>
    <w:rsid w:val="00C64DF3"/>
    <w:rsid w:val="00C67A49"/>
    <w:rsid w:val="00C67FE9"/>
    <w:rsid w:val="00C71742"/>
    <w:rsid w:val="00C772AE"/>
    <w:rsid w:val="00C800DE"/>
    <w:rsid w:val="00C80CB9"/>
    <w:rsid w:val="00C840DF"/>
    <w:rsid w:val="00C86255"/>
    <w:rsid w:val="00C94359"/>
    <w:rsid w:val="00C9485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240FB"/>
    <w:rsid w:val="00D44758"/>
    <w:rsid w:val="00D51373"/>
    <w:rsid w:val="00D538D2"/>
    <w:rsid w:val="00D551B7"/>
    <w:rsid w:val="00D557E1"/>
    <w:rsid w:val="00D630A5"/>
    <w:rsid w:val="00D67516"/>
    <w:rsid w:val="00D70C40"/>
    <w:rsid w:val="00D739E4"/>
    <w:rsid w:val="00D73C18"/>
    <w:rsid w:val="00D773E8"/>
    <w:rsid w:val="00D8293C"/>
    <w:rsid w:val="00D867A4"/>
    <w:rsid w:val="00D90A9C"/>
    <w:rsid w:val="00D94306"/>
    <w:rsid w:val="00D97DC7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4280"/>
    <w:rsid w:val="00E067AF"/>
    <w:rsid w:val="00E10704"/>
    <w:rsid w:val="00E1239C"/>
    <w:rsid w:val="00E14D85"/>
    <w:rsid w:val="00E173C4"/>
    <w:rsid w:val="00E2159D"/>
    <w:rsid w:val="00E310CD"/>
    <w:rsid w:val="00E35C2E"/>
    <w:rsid w:val="00E43E6F"/>
    <w:rsid w:val="00E650D6"/>
    <w:rsid w:val="00E6687B"/>
    <w:rsid w:val="00E73CF9"/>
    <w:rsid w:val="00E7567F"/>
    <w:rsid w:val="00E76BA6"/>
    <w:rsid w:val="00E7784D"/>
    <w:rsid w:val="00E846A7"/>
    <w:rsid w:val="00E92ED8"/>
    <w:rsid w:val="00E95A25"/>
    <w:rsid w:val="00EA1462"/>
    <w:rsid w:val="00EA1B4E"/>
    <w:rsid w:val="00EB26D9"/>
    <w:rsid w:val="00EB334E"/>
    <w:rsid w:val="00EC04D8"/>
    <w:rsid w:val="00EC2CD1"/>
    <w:rsid w:val="00EC4B31"/>
    <w:rsid w:val="00ED2699"/>
    <w:rsid w:val="00ED4249"/>
    <w:rsid w:val="00ED7EA9"/>
    <w:rsid w:val="00EE743B"/>
    <w:rsid w:val="00F10548"/>
    <w:rsid w:val="00F22EF4"/>
    <w:rsid w:val="00F32E5B"/>
    <w:rsid w:val="00F37129"/>
    <w:rsid w:val="00F40347"/>
    <w:rsid w:val="00F47D35"/>
    <w:rsid w:val="00F5211C"/>
    <w:rsid w:val="00F5580C"/>
    <w:rsid w:val="00F66CC1"/>
    <w:rsid w:val="00F7205E"/>
    <w:rsid w:val="00F835E9"/>
    <w:rsid w:val="00F91D26"/>
    <w:rsid w:val="00F9206C"/>
    <w:rsid w:val="00F9481E"/>
    <w:rsid w:val="00F96E4F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BCEA0-7C18-4859-8BC0-716B749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6"/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after="0" w:line="48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971A-9B35-47D4-8DB4-0EECAD33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Обижаева Ольга Андреевна</dc:creator>
  <cp:lastModifiedBy>Обижаева Ольга Андреевна</cp:lastModifiedBy>
  <cp:revision>2</cp:revision>
  <cp:lastPrinted>2021-09-03T12:05:00Z</cp:lastPrinted>
  <dcterms:created xsi:type="dcterms:W3CDTF">2021-09-03T13:20:00Z</dcterms:created>
  <dcterms:modified xsi:type="dcterms:W3CDTF">2021-09-03T13:20:00Z</dcterms:modified>
</cp:coreProperties>
</file>